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6A80" w14:textId="37DB5053" w:rsidR="00941BE3" w:rsidRDefault="00941BE3" w:rsidP="0094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"/>
        </w:rPr>
        <w:t>«Электрондық қаржы орталығы» акционерлік</w:t>
      </w:r>
    </w:p>
    <w:p w14:paraId="5F539CEB" w14:textId="77777777" w:rsidR="00941BE3" w:rsidRDefault="00941BE3" w:rsidP="00941B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  <w:lang w:val="kk"/>
        </w:rPr>
        <w:t xml:space="preserve">қоғамының қызметіндегі сыбайлас жемқорлық тәуекелдеріне ішкі талдау жүргізу нәтижелері бойынша </w:t>
      </w:r>
    </w:p>
    <w:p w14:paraId="26584138" w14:textId="77777777" w:rsidR="00F62318" w:rsidRPr="00791B06" w:rsidRDefault="00941BE3" w:rsidP="00F623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91B06">
        <w:rPr>
          <w:rFonts w:ascii="Times New Roman" w:hAnsi="Times New Roman"/>
          <w:b/>
          <w:sz w:val="28"/>
          <w:szCs w:val="28"/>
          <w:lang w:val="kk"/>
        </w:rPr>
        <w:t>талдамалық анықтама</w:t>
      </w:r>
    </w:p>
    <w:p w14:paraId="2A6FF90D" w14:textId="77777777" w:rsidR="00F62318" w:rsidRDefault="00F62318" w:rsidP="000B1C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B22457" w14:textId="77777777" w:rsidR="00A67D9D" w:rsidRDefault="00941BE3" w:rsidP="000B1C91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7D9D">
        <w:rPr>
          <w:rFonts w:ascii="Times New Roman" w:hAnsi="Times New Roman"/>
          <w:b/>
          <w:sz w:val="28"/>
          <w:szCs w:val="28"/>
          <w:lang w:val="kk"/>
        </w:rPr>
        <w:t>Кіріспе бөлім</w:t>
      </w:r>
    </w:p>
    <w:p w14:paraId="6128F56B" w14:textId="77777777" w:rsidR="000B1C91" w:rsidRPr="000B1C91" w:rsidRDefault="000B1C91" w:rsidP="000B1C91">
      <w:pPr>
        <w:pStyle w:val="a4"/>
        <w:spacing w:after="0" w:line="240" w:lineRule="auto"/>
        <w:ind w:left="1428"/>
        <w:rPr>
          <w:rFonts w:ascii="Times New Roman" w:hAnsi="Times New Roman"/>
          <w:b/>
          <w:sz w:val="28"/>
          <w:szCs w:val="28"/>
        </w:rPr>
      </w:pPr>
    </w:p>
    <w:p w14:paraId="7B5C0593" w14:textId="5FB8BF7B" w:rsidR="00F62318" w:rsidRPr="00651E28" w:rsidRDefault="00941BE3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E28">
        <w:rPr>
          <w:rFonts w:ascii="Times New Roman" w:hAnsi="Times New Roman"/>
          <w:b/>
          <w:sz w:val="28"/>
          <w:szCs w:val="28"/>
          <w:lang w:val="kk"/>
        </w:rPr>
        <w:t xml:space="preserve">Сыбайлас жемқорлық тәуекелдеріне ішкі талдау жүргізу негіздемесі: 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>Сыбайлас жемқорлыққа қарсы іс-қимыл туралы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>Сыбайлас жемқорлық тәуекелдеріне ішкі талдау жүргізудің үлгілік қағидалары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, Қазақстан Республикасы Сыбайлас жемқорлыққа қарсы іс-қимыл агенттігінің Төрағасы 2021 жылғы 7 сәуірде бекіткен Сыбайлас жемқорлық тәуекелдеріне ішкі талдау жүргізу жөніндегі әдістемелік ұсынымдар,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 АҚ (бұдан әрі - Қоғам) Басқармасы Төрағасының 2021 жылғы 29 сәуірдегі №129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 акционерлік қоғамының қызметіндегі сыбайлас жемқорлық тәуекелдеріне ішкі талдау жүргізу туралы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="00244DF1" w:rsidRPr="00651E28">
        <w:rPr>
          <w:rFonts w:ascii="Times New Roman" w:hAnsi="Times New Roman"/>
          <w:sz w:val="28"/>
          <w:szCs w:val="28"/>
          <w:lang w:val="kk"/>
        </w:rPr>
        <w:t xml:space="preserve"> бұйрығы.</w:t>
      </w:r>
    </w:p>
    <w:p w14:paraId="144ED456" w14:textId="77777777" w:rsidR="00F62318" w:rsidRPr="00941BE3" w:rsidRDefault="00941BE3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"/>
        </w:rPr>
        <w:t xml:space="preserve">Сыбайлас жемқорлық тәуекелдеріне ішкі талдау жүргізу мерзімі: </w:t>
      </w:r>
      <w:r w:rsidRPr="003E30B1">
        <w:rPr>
          <w:rFonts w:ascii="Times New Roman" w:hAnsi="Times New Roman"/>
          <w:sz w:val="28"/>
          <w:szCs w:val="28"/>
          <w:lang w:val="kk"/>
        </w:rPr>
        <w:t>2021 жылғы 27 сәуір мен 28 мамыр аралығында.</w:t>
      </w:r>
    </w:p>
    <w:p w14:paraId="2F34AB81" w14:textId="77777777" w:rsidR="00F62318" w:rsidRPr="00941BE3" w:rsidRDefault="00941BE3" w:rsidP="00AD58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"/>
        </w:rPr>
        <w:t xml:space="preserve">Сыбайлас жемқорлық тәуекелдерін ішкі талдау объектісі қызметінің талданатын кезеңі: </w:t>
      </w:r>
      <w:r>
        <w:rPr>
          <w:rFonts w:ascii="Times New Roman" w:hAnsi="Times New Roman"/>
          <w:sz w:val="28"/>
          <w:szCs w:val="28"/>
          <w:lang w:val="kk"/>
        </w:rPr>
        <w:t>2020 жыл.</w:t>
      </w:r>
    </w:p>
    <w:p w14:paraId="12A4398D" w14:textId="77777777" w:rsidR="00AE6D88" w:rsidRPr="00941BE3" w:rsidRDefault="00941BE3" w:rsidP="000B1C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AE6D88">
        <w:rPr>
          <w:rFonts w:ascii="Times New Roman" w:hAnsi="Times New Roman"/>
          <w:b/>
          <w:sz w:val="28"/>
          <w:szCs w:val="28"/>
          <w:lang w:val="kk"/>
        </w:rPr>
        <w:t>Уәкілетті тұлғаның Т.А.Ә.:</w:t>
      </w:r>
    </w:p>
    <w:p w14:paraId="414086DA" w14:textId="5ECE5C06" w:rsidR="00AE6D88" w:rsidRPr="00941BE3" w:rsidRDefault="00941BE3" w:rsidP="00CD2D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"/>
        </w:rPr>
        <w:t xml:space="preserve">Калиакпаров Максат Кайыржанулы - Қоғам Басқармасы Төрағасының орынбасары </w:t>
      </w:r>
      <w:r w:rsidR="00AD586E" w:rsidRPr="00AD586E">
        <w:rPr>
          <w:rFonts w:ascii="Times New Roman" w:hAnsi="Times New Roman"/>
          <w:i/>
          <w:sz w:val="28"/>
          <w:szCs w:val="28"/>
          <w:lang w:val="kk"/>
        </w:rPr>
        <w:t>(</w:t>
      </w:r>
      <w:r>
        <w:rPr>
          <w:rFonts w:ascii="Times New Roman" w:hAnsi="Times New Roman"/>
          <w:i/>
          <w:sz w:val="28"/>
          <w:szCs w:val="28"/>
          <w:lang w:val="kk"/>
        </w:rPr>
        <w:t>«</w:t>
      </w:r>
      <w:r w:rsidR="00AD586E" w:rsidRPr="00AD586E">
        <w:rPr>
          <w:rFonts w:ascii="Times New Roman" w:hAnsi="Times New Roman"/>
          <w:i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i/>
          <w:sz w:val="28"/>
          <w:szCs w:val="28"/>
          <w:lang w:val="kk"/>
        </w:rPr>
        <w:t>»</w:t>
      </w:r>
      <w:r w:rsidR="00AD586E" w:rsidRPr="00AD586E">
        <w:rPr>
          <w:rFonts w:ascii="Times New Roman" w:hAnsi="Times New Roman"/>
          <w:i/>
          <w:sz w:val="28"/>
          <w:szCs w:val="28"/>
          <w:lang w:val="kk"/>
        </w:rPr>
        <w:t xml:space="preserve"> акционерлік қоғамында сыбайлас жемқорлыққа қарсы комплаенс-қызметінің функцияларын орындайтын құрылымдық бөлімшені айқындау туралы</w:t>
      </w:r>
      <w:r>
        <w:rPr>
          <w:rFonts w:ascii="Times New Roman" w:hAnsi="Times New Roman"/>
          <w:i/>
          <w:sz w:val="28"/>
          <w:szCs w:val="28"/>
          <w:lang w:val="kk"/>
        </w:rPr>
        <w:t>»</w:t>
      </w:r>
      <w:r w:rsidR="00AD586E" w:rsidRPr="00AD586E">
        <w:rPr>
          <w:rFonts w:ascii="Times New Roman" w:hAnsi="Times New Roman"/>
          <w:i/>
          <w:sz w:val="28"/>
          <w:szCs w:val="28"/>
          <w:lang w:val="kk"/>
        </w:rPr>
        <w:t xml:space="preserve"> Қоғам Басқармасы Төрағасының 2021 жылғы 22 сәуірдегі № 114 бұйрығына сәйкес)</w:t>
      </w:r>
      <w:r w:rsidR="00CD2D13" w:rsidRPr="00AD586E">
        <w:rPr>
          <w:rFonts w:ascii="Times New Roman" w:hAnsi="Times New Roman"/>
          <w:sz w:val="28"/>
          <w:szCs w:val="28"/>
          <w:lang w:val="kk"/>
        </w:rPr>
        <w:t>.</w:t>
      </w:r>
    </w:p>
    <w:p w14:paraId="63822E9D" w14:textId="0B435550" w:rsidR="00AE6D88" w:rsidRPr="00941BE3" w:rsidRDefault="00941BE3" w:rsidP="000B1C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77225">
        <w:rPr>
          <w:rFonts w:ascii="Times New Roman" w:hAnsi="Times New Roman"/>
          <w:bCs/>
          <w:sz w:val="28"/>
          <w:szCs w:val="28"/>
          <w:lang w:val="kk"/>
        </w:rPr>
        <w:t xml:space="preserve">Сыбайлас жемқорлық тәуекелдеріне ішкі талдау жүргізу жөніндегі жұмыс тобының құрамы </w:t>
      </w:r>
      <w:r>
        <w:rPr>
          <w:rFonts w:ascii="Times New Roman" w:hAnsi="Times New Roman"/>
          <w:bCs/>
          <w:sz w:val="28"/>
          <w:szCs w:val="28"/>
          <w:lang w:val="kk"/>
        </w:rPr>
        <w:t>«</w:t>
      </w:r>
      <w:r w:rsidRPr="00F77225">
        <w:rPr>
          <w:rFonts w:ascii="Times New Roman" w:hAnsi="Times New Roman"/>
          <w:bCs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bCs/>
          <w:sz w:val="28"/>
          <w:szCs w:val="28"/>
          <w:lang w:val="kk"/>
        </w:rPr>
        <w:t>»</w:t>
      </w:r>
      <w:r w:rsidRPr="00F77225">
        <w:rPr>
          <w:rFonts w:ascii="Times New Roman" w:hAnsi="Times New Roman"/>
          <w:bCs/>
          <w:sz w:val="28"/>
          <w:szCs w:val="28"/>
          <w:lang w:val="kk"/>
        </w:rPr>
        <w:t xml:space="preserve"> акционерлік қоғамының қызметіндегі сыбайлас жемқорлық тәуекелдеріне ішкі талдау жүргізу туралы</w:t>
      </w:r>
      <w:r>
        <w:rPr>
          <w:rFonts w:ascii="Times New Roman" w:hAnsi="Times New Roman"/>
          <w:bCs/>
          <w:sz w:val="28"/>
          <w:szCs w:val="28"/>
          <w:lang w:val="kk"/>
        </w:rPr>
        <w:t>»</w:t>
      </w:r>
      <w:r w:rsidRPr="00F77225">
        <w:rPr>
          <w:rFonts w:ascii="Times New Roman" w:hAnsi="Times New Roman"/>
          <w:bCs/>
          <w:sz w:val="28"/>
          <w:szCs w:val="28"/>
          <w:lang w:val="kk"/>
        </w:rPr>
        <w:t xml:space="preserve"> Қоғам Басқармасы Төрағасының 2021 жылғы 29 сәуірдегі № 129 бұйрығымен бекітілген.</w:t>
      </w:r>
    </w:p>
    <w:p w14:paraId="5B573810" w14:textId="77777777" w:rsidR="00CD2D13" w:rsidRPr="00941BE3" w:rsidRDefault="00CD2D13" w:rsidP="00CD2D1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3C0EADAE" w14:textId="3F8C43BF" w:rsidR="00A67D9D" w:rsidRDefault="00941BE3" w:rsidP="00941BE3">
      <w:pPr>
        <w:pStyle w:val="a3"/>
        <w:numPr>
          <w:ilvl w:val="0"/>
          <w:numId w:val="3"/>
        </w:numPr>
        <w:ind w:left="1134" w:hanging="426"/>
        <w:jc w:val="center"/>
        <w:rPr>
          <w:rFonts w:ascii="Times New Roman" w:hAnsi="Times New Roman"/>
          <w:b/>
          <w:sz w:val="28"/>
          <w:szCs w:val="28"/>
        </w:rPr>
      </w:pPr>
      <w:r w:rsidRPr="00A67D9D">
        <w:rPr>
          <w:rFonts w:ascii="Times New Roman" w:hAnsi="Times New Roman"/>
          <w:b/>
          <w:sz w:val="28"/>
          <w:szCs w:val="28"/>
          <w:lang w:val="kk"/>
        </w:rPr>
        <w:t>Сипатта</w:t>
      </w:r>
      <w:r>
        <w:rPr>
          <w:rFonts w:ascii="Times New Roman" w:hAnsi="Times New Roman"/>
          <w:b/>
          <w:sz w:val="28"/>
          <w:szCs w:val="28"/>
          <w:lang w:val="kk"/>
        </w:rPr>
        <w:t xml:space="preserve">у </w:t>
      </w:r>
      <w:r w:rsidRPr="00A67D9D">
        <w:rPr>
          <w:rFonts w:ascii="Times New Roman" w:hAnsi="Times New Roman"/>
          <w:b/>
          <w:sz w:val="28"/>
          <w:szCs w:val="28"/>
          <w:lang w:val="kk"/>
        </w:rPr>
        <w:t>бөлі</w:t>
      </w:r>
      <w:r>
        <w:rPr>
          <w:rFonts w:ascii="Times New Roman" w:hAnsi="Times New Roman"/>
          <w:b/>
          <w:sz w:val="28"/>
          <w:szCs w:val="28"/>
          <w:lang w:val="kk"/>
        </w:rPr>
        <w:t>гі</w:t>
      </w:r>
    </w:p>
    <w:p w14:paraId="1A29CD52" w14:textId="77777777" w:rsidR="000726D0" w:rsidRDefault="000726D0" w:rsidP="000726D0">
      <w:pPr>
        <w:pStyle w:val="a3"/>
        <w:ind w:left="1428"/>
        <w:rPr>
          <w:rFonts w:ascii="Times New Roman" w:hAnsi="Times New Roman"/>
          <w:b/>
          <w:sz w:val="28"/>
          <w:szCs w:val="28"/>
        </w:rPr>
      </w:pPr>
    </w:p>
    <w:p w14:paraId="0539C57B" w14:textId="77777777" w:rsidR="00A12D25" w:rsidRPr="00830440" w:rsidRDefault="00941BE3" w:rsidP="00834AA5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0440">
        <w:rPr>
          <w:rFonts w:ascii="Times New Roman" w:hAnsi="Times New Roman"/>
          <w:b/>
          <w:sz w:val="28"/>
          <w:szCs w:val="28"/>
          <w:lang w:val="kk"/>
        </w:rPr>
        <w:t xml:space="preserve">Персоналды басқару. </w:t>
      </w:r>
    </w:p>
    <w:p w14:paraId="7450FE28" w14:textId="3E0276B9" w:rsidR="00FC28D3" w:rsidRPr="00830440" w:rsidRDefault="00941BE3" w:rsidP="00FC28D3">
      <w:pPr>
        <w:pStyle w:val="a4"/>
        <w:numPr>
          <w:ilvl w:val="0"/>
          <w:numId w:val="7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 xml:space="preserve">Қоғам Басқармасының 2021 жылғы 15 наурыздағы шешімімен (№8 хаттама) бекітілген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Pr="00830440">
        <w:rPr>
          <w:rFonts w:ascii="Times New Roman" w:hAnsi="Times New Roman"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Pr="00830440">
        <w:rPr>
          <w:rFonts w:ascii="Times New Roman" w:hAnsi="Times New Roman"/>
          <w:sz w:val="28"/>
          <w:szCs w:val="28"/>
          <w:lang w:val="kk"/>
        </w:rPr>
        <w:t xml:space="preserve"> АҚ жұмыскерлерін іріктеу және бейімдеу қағидалары (бұдан әрі - Қағида): </w:t>
      </w:r>
    </w:p>
    <w:p w14:paraId="5B25C50B" w14:textId="52573C10" w:rsidR="00385C20" w:rsidRPr="00830440" w:rsidRDefault="00941BE3" w:rsidP="00FC28D3">
      <w:pPr>
        <w:pStyle w:val="a4"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u w:val="single"/>
          <w:lang w:val="kk"/>
        </w:rPr>
        <w:t xml:space="preserve">Сыбайлас жемқорлық тәуекелінің атауы: </w:t>
      </w:r>
    </w:p>
    <w:p w14:paraId="530522F8" w14:textId="77777777" w:rsidR="00385C20" w:rsidRPr="00830440" w:rsidRDefault="00941BE3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сұхбаттасу және тестілеу процедураларын бейне / аудио тіркеудің болмауы;</w:t>
      </w:r>
    </w:p>
    <w:p w14:paraId="071B541F" w14:textId="77777777" w:rsidR="00385C20" w:rsidRPr="00830440" w:rsidRDefault="00941BE3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автоматтандырылған тестілеу жүйесінің болмауы;</w:t>
      </w:r>
    </w:p>
    <w:p w14:paraId="3E76DC70" w14:textId="77777777" w:rsidR="00385C20" w:rsidRPr="00830440" w:rsidRDefault="00941BE3" w:rsidP="004A4A3B">
      <w:pPr>
        <w:pStyle w:val="a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lastRenderedPageBreak/>
        <w:t>кандидаттарды іріктеу және оның жұмысын регламенттеу кезінде конкурстық комиссиялардың болмауы.</w:t>
      </w:r>
    </w:p>
    <w:p w14:paraId="70F390D9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тәуекелінің сипаттамасы:</w:t>
      </w:r>
    </w:p>
    <w:p w14:paraId="4B08BEB5" w14:textId="4656CC4B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Автоматтандырылған тестілеу жүйесінің болмауына байланысты үміткердің тестілеуге жауапты қызметкерлермен тікелей байланысу мүмкіндігі, әңгімелесу және тестілеу процедурасын бейне/аудио тіркеу бойынша шаралар қабылдау, сондай-ақ конкурстық комиссиялардың болуы кандидаттарды іріктеу кезінде ашықтықтың, объективтіліктің және заңдылықтың дәлелі ретінде сыбайлас жемқорлыққа қарсы іс-қимылдың маңызды құралы болып табылады.</w:t>
      </w:r>
    </w:p>
    <w:p w14:paraId="2988F28F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 жою бойынша ұсынымдар:</w:t>
      </w:r>
    </w:p>
    <w:p w14:paraId="05CE1266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Қағидаларда тестілеу процедурасын нақты регламенттеу, автоматтандырылған тестілеу жүйесін енгізу.</w:t>
      </w:r>
    </w:p>
    <w:p w14:paraId="4DA47A3E" w14:textId="3417F895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Сұхбаттасу және тестілеу процедураларын бейне / аудио тіркеу жүйесін енгізіңіз.</w:t>
      </w:r>
    </w:p>
    <w:p w14:paraId="39F2764A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Кандидаттарды іріктеу кезінде конкурстық комиссиялар құру туралы ұсынысты қарау және олардың жұмысын регламенттеу.</w:t>
      </w:r>
    </w:p>
    <w:p w14:paraId="390EF9D9" w14:textId="5B5432A4" w:rsidR="00FC28D3" w:rsidRPr="00830440" w:rsidRDefault="00941BE3" w:rsidP="00FC28D3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lang w:val="kk"/>
        </w:rPr>
        <w:t>(2)</w:t>
      </w:r>
      <w:r w:rsidRPr="00830440">
        <w:rPr>
          <w:rFonts w:ascii="Times New Roman" w:hAnsi="Times New Roman"/>
          <w:sz w:val="28"/>
          <w:szCs w:val="28"/>
          <w:lang w:val="kk"/>
        </w:rPr>
        <w:t xml:space="preserve"> Қоғам Директорлары кеңесінің 2019 жылғы 29 қаңтардағы шешімімен бекітілген (№1 хаттама)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Pr="00830440">
        <w:rPr>
          <w:rFonts w:ascii="Times New Roman" w:hAnsi="Times New Roman"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Pr="00830440">
        <w:rPr>
          <w:rFonts w:ascii="Times New Roman" w:hAnsi="Times New Roman"/>
          <w:sz w:val="28"/>
          <w:szCs w:val="28"/>
          <w:lang w:val="kk"/>
        </w:rPr>
        <w:t xml:space="preserve"> АҚ қызметкерлеріне еңбекақы төлеу, материалдық ынталандыру және әлеуметтік қолдау шарттары туралы ереже:</w:t>
      </w:r>
    </w:p>
    <w:p w14:paraId="1CB71283" w14:textId="04F97E26" w:rsidR="00FC28D3" w:rsidRPr="00830440" w:rsidRDefault="00941BE3" w:rsidP="00FC28D3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i/>
          <w:sz w:val="28"/>
          <w:szCs w:val="28"/>
          <w:u w:val="single"/>
          <w:lang w:val="kk"/>
        </w:rPr>
        <w:t xml:space="preserve">Сыбайлас жемқорлық тәуекелінің атауы: </w:t>
      </w:r>
    </w:p>
    <w:p w14:paraId="08B2BB02" w14:textId="6DE462EF" w:rsidR="00385C20" w:rsidRPr="00830440" w:rsidRDefault="00941BE3" w:rsidP="004A4A3B">
      <w:pPr>
        <w:pStyle w:val="a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"/>
        </w:rPr>
        <w:t>Негізгі көрсеткіштер жүйесі жоқ.</w:t>
      </w:r>
    </w:p>
    <w:p w14:paraId="4BBCE337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тәуекелінің сипаттамасы:</w:t>
      </w:r>
    </w:p>
    <w:p w14:paraId="28658442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 xml:space="preserve">Тиімділіктің негізгі көрсеткіштері жүйесінің болуы жұмыс нәтижелері бойынша қызметкерлерге сыйақы берудің объективті бағасын береді.  </w:t>
      </w:r>
    </w:p>
    <w:p w14:paraId="598F9232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 жою бойынша ұсынымдар:</w:t>
      </w:r>
    </w:p>
    <w:p w14:paraId="73E8672C" w14:textId="77777777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Қызметкерлерге сыйақы беру құралы ретінде тиімділіктің негізгі көрсеткіштері жүйесін енгізу.</w:t>
      </w:r>
    </w:p>
    <w:p w14:paraId="35CAE91D" w14:textId="31E2F5CE" w:rsidR="00385C20" w:rsidRPr="00830440" w:rsidRDefault="00941BE3" w:rsidP="009655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 xml:space="preserve">(3) Қоғам Басқармасының 2019 жылғы 20 қыркүйектегі шешімімен (№16 хаттама) бекітілген </w:t>
      </w:r>
      <w:r>
        <w:rPr>
          <w:rFonts w:ascii="Times New Roman" w:hAnsi="Times New Roman"/>
          <w:sz w:val="28"/>
          <w:szCs w:val="28"/>
          <w:lang w:val="kk"/>
        </w:rPr>
        <w:t>«</w:t>
      </w:r>
      <w:r w:rsidRPr="00830440">
        <w:rPr>
          <w:rFonts w:ascii="Times New Roman" w:hAnsi="Times New Roman"/>
          <w:sz w:val="28"/>
          <w:szCs w:val="28"/>
          <w:lang w:val="kk"/>
        </w:rPr>
        <w:t>Электрондық қаржы орталығы</w:t>
      </w:r>
      <w:r>
        <w:rPr>
          <w:rFonts w:ascii="Times New Roman" w:hAnsi="Times New Roman"/>
          <w:sz w:val="28"/>
          <w:szCs w:val="28"/>
          <w:lang w:val="kk"/>
        </w:rPr>
        <w:t>»</w:t>
      </w:r>
      <w:r w:rsidRPr="00830440">
        <w:rPr>
          <w:rFonts w:ascii="Times New Roman" w:hAnsi="Times New Roman"/>
          <w:sz w:val="28"/>
          <w:szCs w:val="28"/>
          <w:lang w:val="kk"/>
        </w:rPr>
        <w:t xml:space="preserve"> АҚ Ішкі еңбек тәртібінің қағилары</w:t>
      </w:r>
    </w:p>
    <w:p w14:paraId="445DC731" w14:textId="27EE6F02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 xml:space="preserve">Сыбайлас жемқорлық тәуекелінің атауы: </w:t>
      </w:r>
    </w:p>
    <w:p w14:paraId="3C760E66" w14:textId="77777777" w:rsidR="004449E2" w:rsidRPr="00830440" w:rsidRDefault="00941BE3" w:rsidP="004449E2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Тәртіптік жазаларды мерзімінен бұрын алу.</w:t>
      </w:r>
    </w:p>
    <w:p w14:paraId="50BB2EDD" w14:textId="0EB8074E" w:rsidR="00385C20" w:rsidRPr="00830440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тәуекелінің сипаттамасы:</w:t>
      </w:r>
    </w:p>
    <w:p w14:paraId="3801C4AE" w14:textId="53165692" w:rsidR="00385C20" w:rsidRPr="00941BE3" w:rsidRDefault="00941BE3" w:rsidP="004160B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2020 жылы әдепкі бойынша 6 ай әрекет ету мерзімімен 2 тәртіптік жаза қолданылды. Бұл ретте, тәртіптік жаза бір айдан кейін алынды.</w:t>
      </w:r>
    </w:p>
    <w:p w14:paraId="36E30C5F" w14:textId="77777777" w:rsidR="00385C20" w:rsidRPr="00941BE3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  <w:u w:val="single"/>
          <w:lang w:val="kk"/>
        </w:rPr>
      </w:pPr>
      <w:r w:rsidRPr="00830440">
        <w:rPr>
          <w:rFonts w:ascii="Times New Roman" w:hAnsi="Times New Roman"/>
          <w:i/>
          <w:iCs/>
          <w:sz w:val="28"/>
          <w:szCs w:val="28"/>
          <w:u w:val="single"/>
          <w:lang w:val="kk"/>
        </w:rPr>
        <w:t>Сыбайлас жемқорлық тәуекелін жою бойынша ұсынымдар:</w:t>
      </w:r>
    </w:p>
    <w:p w14:paraId="00E2F343" w14:textId="22905070" w:rsidR="00835063" w:rsidRPr="00941BE3" w:rsidRDefault="00941BE3" w:rsidP="004A4A3B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"/>
        </w:rPr>
      </w:pPr>
      <w:r w:rsidRPr="00830440">
        <w:rPr>
          <w:rFonts w:ascii="Times New Roman" w:hAnsi="Times New Roman"/>
          <w:sz w:val="28"/>
          <w:szCs w:val="28"/>
          <w:lang w:val="kk"/>
        </w:rPr>
        <w:t>Тәртіптік жаза қолдану кезінде Қазақстан Республикасының еңбек заңнамасына сәйкес белгілі бір мерзім белгіленсін.</w:t>
      </w:r>
    </w:p>
    <w:p w14:paraId="3CD9B935" w14:textId="206B5DF9" w:rsidR="007F515E" w:rsidRPr="00941BE3" w:rsidRDefault="00941BE3" w:rsidP="007F51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"/>
        </w:rPr>
      </w:pPr>
      <w:r>
        <w:rPr>
          <w:rFonts w:ascii="Times New Roman" w:hAnsi="Times New Roman"/>
          <w:sz w:val="28"/>
          <w:szCs w:val="28"/>
          <w:lang w:val="kk"/>
        </w:rPr>
        <w:t xml:space="preserve">2020 жылы сыбайлас жемқорлық құқық бұзушылықтарын жасағаны үшін Қоғамның лауазымды тұлғаларын жауапкершілікке тарту фактілері анықталған жоқ. </w:t>
      </w:r>
    </w:p>
    <w:p w14:paraId="31826B06" w14:textId="77777777" w:rsidR="00000EC9" w:rsidRPr="00941BE3" w:rsidRDefault="00000EC9" w:rsidP="00B1142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"/>
        </w:rPr>
      </w:pPr>
    </w:p>
    <w:p w14:paraId="29243874" w14:textId="4035C34C" w:rsidR="00107400" w:rsidRPr="00234E38" w:rsidRDefault="00107400" w:rsidP="00B114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"/>
        </w:rPr>
      </w:pPr>
      <w:bookmarkStart w:id="0" w:name="_GoBack"/>
      <w:bookmarkEnd w:id="0"/>
    </w:p>
    <w:sectPr w:rsidR="00107400" w:rsidRPr="00234E38" w:rsidSect="005C34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843"/>
    <w:multiLevelType w:val="multilevel"/>
    <w:tmpl w:val="CDE67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A2A7535"/>
    <w:multiLevelType w:val="multilevel"/>
    <w:tmpl w:val="6BBEF78C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1CD26D66"/>
    <w:multiLevelType w:val="hybridMultilevel"/>
    <w:tmpl w:val="0ACA2BAC"/>
    <w:lvl w:ilvl="0" w:tplc="227E8D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A32EE70" w:tentative="1">
      <w:start w:val="1"/>
      <w:numFmt w:val="lowerLetter"/>
      <w:lvlText w:val="%2."/>
      <w:lvlJc w:val="left"/>
      <w:pPr>
        <w:ind w:left="1788" w:hanging="360"/>
      </w:pPr>
    </w:lvl>
    <w:lvl w:ilvl="2" w:tplc="BF48DF76" w:tentative="1">
      <w:start w:val="1"/>
      <w:numFmt w:val="lowerRoman"/>
      <w:lvlText w:val="%3."/>
      <w:lvlJc w:val="right"/>
      <w:pPr>
        <w:ind w:left="2508" w:hanging="180"/>
      </w:pPr>
    </w:lvl>
    <w:lvl w:ilvl="3" w:tplc="743CAB0C" w:tentative="1">
      <w:start w:val="1"/>
      <w:numFmt w:val="decimal"/>
      <w:lvlText w:val="%4."/>
      <w:lvlJc w:val="left"/>
      <w:pPr>
        <w:ind w:left="3228" w:hanging="360"/>
      </w:pPr>
    </w:lvl>
    <w:lvl w:ilvl="4" w:tplc="88DE573E" w:tentative="1">
      <w:start w:val="1"/>
      <w:numFmt w:val="lowerLetter"/>
      <w:lvlText w:val="%5."/>
      <w:lvlJc w:val="left"/>
      <w:pPr>
        <w:ind w:left="3948" w:hanging="360"/>
      </w:pPr>
    </w:lvl>
    <w:lvl w:ilvl="5" w:tplc="35F67750" w:tentative="1">
      <w:start w:val="1"/>
      <w:numFmt w:val="lowerRoman"/>
      <w:lvlText w:val="%6."/>
      <w:lvlJc w:val="right"/>
      <w:pPr>
        <w:ind w:left="4668" w:hanging="180"/>
      </w:pPr>
    </w:lvl>
    <w:lvl w:ilvl="6" w:tplc="B1303458" w:tentative="1">
      <w:start w:val="1"/>
      <w:numFmt w:val="decimal"/>
      <w:lvlText w:val="%7."/>
      <w:lvlJc w:val="left"/>
      <w:pPr>
        <w:ind w:left="5388" w:hanging="360"/>
      </w:pPr>
    </w:lvl>
    <w:lvl w:ilvl="7" w:tplc="742EA700" w:tentative="1">
      <w:start w:val="1"/>
      <w:numFmt w:val="lowerLetter"/>
      <w:lvlText w:val="%8."/>
      <w:lvlJc w:val="left"/>
      <w:pPr>
        <w:ind w:left="6108" w:hanging="360"/>
      </w:pPr>
    </w:lvl>
    <w:lvl w:ilvl="8" w:tplc="301055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920B1D"/>
    <w:multiLevelType w:val="hybridMultilevel"/>
    <w:tmpl w:val="FB00C5B6"/>
    <w:lvl w:ilvl="0" w:tplc="4F98EC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C808650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663A467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A88E52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CFE2E4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2104F4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45EECC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382A54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00A384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9A458F6"/>
    <w:multiLevelType w:val="hybridMultilevel"/>
    <w:tmpl w:val="D054A97A"/>
    <w:lvl w:ilvl="0" w:tplc="F4FC1E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7D98CFD2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7D22AE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D08AB6F6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84D20CC8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908CCDEE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B33A3832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1EA421C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A296F356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560A14EF"/>
    <w:multiLevelType w:val="hybridMultilevel"/>
    <w:tmpl w:val="43D6D9D6"/>
    <w:lvl w:ilvl="0" w:tplc="224E7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58CF10C" w:tentative="1">
      <w:start w:val="1"/>
      <w:numFmt w:val="lowerLetter"/>
      <w:lvlText w:val="%2."/>
      <w:lvlJc w:val="left"/>
      <w:pPr>
        <w:ind w:left="1789" w:hanging="360"/>
      </w:pPr>
    </w:lvl>
    <w:lvl w:ilvl="2" w:tplc="F934063A" w:tentative="1">
      <w:start w:val="1"/>
      <w:numFmt w:val="lowerRoman"/>
      <w:lvlText w:val="%3."/>
      <w:lvlJc w:val="right"/>
      <w:pPr>
        <w:ind w:left="2509" w:hanging="180"/>
      </w:pPr>
    </w:lvl>
    <w:lvl w:ilvl="3" w:tplc="50625230" w:tentative="1">
      <w:start w:val="1"/>
      <w:numFmt w:val="decimal"/>
      <w:lvlText w:val="%4."/>
      <w:lvlJc w:val="left"/>
      <w:pPr>
        <w:ind w:left="3229" w:hanging="360"/>
      </w:pPr>
    </w:lvl>
    <w:lvl w:ilvl="4" w:tplc="7B7A806A" w:tentative="1">
      <w:start w:val="1"/>
      <w:numFmt w:val="lowerLetter"/>
      <w:lvlText w:val="%5."/>
      <w:lvlJc w:val="left"/>
      <w:pPr>
        <w:ind w:left="3949" w:hanging="360"/>
      </w:pPr>
    </w:lvl>
    <w:lvl w:ilvl="5" w:tplc="E93EAFC2" w:tentative="1">
      <w:start w:val="1"/>
      <w:numFmt w:val="lowerRoman"/>
      <w:lvlText w:val="%6."/>
      <w:lvlJc w:val="right"/>
      <w:pPr>
        <w:ind w:left="4669" w:hanging="180"/>
      </w:pPr>
    </w:lvl>
    <w:lvl w:ilvl="6" w:tplc="45A8B974" w:tentative="1">
      <w:start w:val="1"/>
      <w:numFmt w:val="decimal"/>
      <w:lvlText w:val="%7."/>
      <w:lvlJc w:val="left"/>
      <w:pPr>
        <w:ind w:left="5389" w:hanging="360"/>
      </w:pPr>
    </w:lvl>
    <w:lvl w:ilvl="7" w:tplc="191EDF0E" w:tentative="1">
      <w:start w:val="1"/>
      <w:numFmt w:val="lowerLetter"/>
      <w:lvlText w:val="%8."/>
      <w:lvlJc w:val="left"/>
      <w:pPr>
        <w:ind w:left="6109" w:hanging="360"/>
      </w:pPr>
    </w:lvl>
    <w:lvl w:ilvl="8" w:tplc="C6FE985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4F4FAF"/>
    <w:multiLevelType w:val="hybridMultilevel"/>
    <w:tmpl w:val="EF4E06DE"/>
    <w:lvl w:ilvl="0" w:tplc="F4A60626">
      <w:start w:val="1"/>
      <w:numFmt w:val="decimal"/>
      <w:lvlText w:val="(%1)"/>
      <w:lvlJc w:val="left"/>
      <w:pPr>
        <w:ind w:left="786" w:hanging="360"/>
      </w:pPr>
      <w:rPr>
        <w:rFonts w:hint="default"/>
        <w:i/>
        <w:u w:val="none"/>
      </w:rPr>
    </w:lvl>
    <w:lvl w:ilvl="1" w:tplc="433471B8" w:tentative="1">
      <w:start w:val="1"/>
      <w:numFmt w:val="lowerLetter"/>
      <w:lvlText w:val="%2."/>
      <w:lvlJc w:val="left"/>
      <w:pPr>
        <w:ind w:left="1506" w:hanging="360"/>
      </w:pPr>
    </w:lvl>
    <w:lvl w:ilvl="2" w:tplc="0CAA2A1A" w:tentative="1">
      <w:start w:val="1"/>
      <w:numFmt w:val="lowerRoman"/>
      <w:lvlText w:val="%3."/>
      <w:lvlJc w:val="right"/>
      <w:pPr>
        <w:ind w:left="2226" w:hanging="180"/>
      </w:pPr>
    </w:lvl>
    <w:lvl w:ilvl="3" w:tplc="7F0441BA" w:tentative="1">
      <w:start w:val="1"/>
      <w:numFmt w:val="decimal"/>
      <w:lvlText w:val="%4."/>
      <w:lvlJc w:val="left"/>
      <w:pPr>
        <w:ind w:left="2946" w:hanging="360"/>
      </w:pPr>
    </w:lvl>
    <w:lvl w:ilvl="4" w:tplc="EF7E4B64" w:tentative="1">
      <w:start w:val="1"/>
      <w:numFmt w:val="lowerLetter"/>
      <w:lvlText w:val="%5."/>
      <w:lvlJc w:val="left"/>
      <w:pPr>
        <w:ind w:left="3666" w:hanging="360"/>
      </w:pPr>
    </w:lvl>
    <w:lvl w:ilvl="5" w:tplc="936C118E" w:tentative="1">
      <w:start w:val="1"/>
      <w:numFmt w:val="lowerRoman"/>
      <w:lvlText w:val="%6."/>
      <w:lvlJc w:val="right"/>
      <w:pPr>
        <w:ind w:left="4386" w:hanging="180"/>
      </w:pPr>
    </w:lvl>
    <w:lvl w:ilvl="6" w:tplc="E43A1178" w:tentative="1">
      <w:start w:val="1"/>
      <w:numFmt w:val="decimal"/>
      <w:lvlText w:val="%7."/>
      <w:lvlJc w:val="left"/>
      <w:pPr>
        <w:ind w:left="5106" w:hanging="360"/>
      </w:pPr>
    </w:lvl>
    <w:lvl w:ilvl="7" w:tplc="A8CC417C" w:tentative="1">
      <w:start w:val="1"/>
      <w:numFmt w:val="lowerLetter"/>
      <w:lvlText w:val="%8."/>
      <w:lvlJc w:val="left"/>
      <w:pPr>
        <w:ind w:left="5826" w:hanging="360"/>
      </w:pPr>
    </w:lvl>
    <w:lvl w:ilvl="8" w:tplc="B4CA43C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201464"/>
    <w:multiLevelType w:val="hybridMultilevel"/>
    <w:tmpl w:val="9454ED88"/>
    <w:lvl w:ilvl="0" w:tplc="1586228C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CAFC9A96" w:tentative="1">
      <w:start w:val="1"/>
      <w:numFmt w:val="lowerLetter"/>
      <w:lvlText w:val="%2."/>
      <w:lvlJc w:val="left"/>
      <w:pPr>
        <w:ind w:left="1866" w:hanging="360"/>
      </w:pPr>
    </w:lvl>
    <w:lvl w:ilvl="2" w:tplc="D5A24ED4" w:tentative="1">
      <w:start w:val="1"/>
      <w:numFmt w:val="lowerRoman"/>
      <w:lvlText w:val="%3."/>
      <w:lvlJc w:val="right"/>
      <w:pPr>
        <w:ind w:left="2586" w:hanging="180"/>
      </w:pPr>
    </w:lvl>
    <w:lvl w:ilvl="3" w:tplc="95DEFC7A" w:tentative="1">
      <w:start w:val="1"/>
      <w:numFmt w:val="decimal"/>
      <w:lvlText w:val="%4."/>
      <w:lvlJc w:val="left"/>
      <w:pPr>
        <w:ind w:left="3306" w:hanging="360"/>
      </w:pPr>
    </w:lvl>
    <w:lvl w:ilvl="4" w:tplc="64CC74F4" w:tentative="1">
      <w:start w:val="1"/>
      <w:numFmt w:val="lowerLetter"/>
      <w:lvlText w:val="%5."/>
      <w:lvlJc w:val="left"/>
      <w:pPr>
        <w:ind w:left="4026" w:hanging="360"/>
      </w:pPr>
    </w:lvl>
    <w:lvl w:ilvl="5" w:tplc="152A61DC" w:tentative="1">
      <w:start w:val="1"/>
      <w:numFmt w:val="lowerRoman"/>
      <w:lvlText w:val="%6."/>
      <w:lvlJc w:val="right"/>
      <w:pPr>
        <w:ind w:left="4746" w:hanging="180"/>
      </w:pPr>
    </w:lvl>
    <w:lvl w:ilvl="6" w:tplc="8A127F96" w:tentative="1">
      <w:start w:val="1"/>
      <w:numFmt w:val="decimal"/>
      <w:lvlText w:val="%7."/>
      <w:lvlJc w:val="left"/>
      <w:pPr>
        <w:ind w:left="5466" w:hanging="360"/>
      </w:pPr>
    </w:lvl>
    <w:lvl w:ilvl="7" w:tplc="2070D546" w:tentative="1">
      <w:start w:val="1"/>
      <w:numFmt w:val="lowerLetter"/>
      <w:lvlText w:val="%8."/>
      <w:lvlJc w:val="left"/>
      <w:pPr>
        <w:ind w:left="6186" w:hanging="360"/>
      </w:pPr>
    </w:lvl>
    <w:lvl w:ilvl="8" w:tplc="7DCC89B2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D"/>
    <w:rsid w:val="00000EC9"/>
    <w:rsid w:val="00016930"/>
    <w:rsid w:val="00016B50"/>
    <w:rsid w:val="00050C6B"/>
    <w:rsid w:val="00060376"/>
    <w:rsid w:val="000726D0"/>
    <w:rsid w:val="000B1C91"/>
    <w:rsid w:val="000B1DC2"/>
    <w:rsid w:val="000B5CFD"/>
    <w:rsid w:val="000B5E1D"/>
    <w:rsid w:val="000C384F"/>
    <w:rsid w:val="000D2297"/>
    <w:rsid w:val="000D7B8E"/>
    <w:rsid w:val="00107400"/>
    <w:rsid w:val="00120395"/>
    <w:rsid w:val="001277D8"/>
    <w:rsid w:val="001279D5"/>
    <w:rsid w:val="001F1C6C"/>
    <w:rsid w:val="001F7A97"/>
    <w:rsid w:val="0021373E"/>
    <w:rsid w:val="00221089"/>
    <w:rsid w:val="00234E38"/>
    <w:rsid w:val="00244DF1"/>
    <w:rsid w:val="002B35C0"/>
    <w:rsid w:val="0030198D"/>
    <w:rsid w:val="0032110F"/>
    <w:rsid w:val="00340FF7"/>
    <w:rsid w:val="003473BE"/>
    <w:rsid w:val="00374A10"/>
    <w:rsid w:val="00385C20"/>
    <w:rsid w:val="003C51D1"/>
    <w:rsid w:val="003E30B1"/>
    <w:rsid w:val="004112A8"/>
    <w:rsid w:val="004160B7"/>
    <w:rsid w:val="004305E6"/>
    <w:rsid w:val="00435060"/>
    <w:rsid w:val="004449E2"/>
    <w:rsid w:val="004576DD"/>
    <w:rsid w:val="0048520E"/>
    <w:rsid w:val="004A4A3B"/>
    <w:rsid w:val="004C2125"/>
    <w:rsid w:val="004D62D8"/>
    <w:rsid w:val="005A0949"/>
    <w:rsid w:val="005A09EE"/>
    <w:rsid w:val="005A3626"/>
    <w:rsid w:val="005C3493"/>
    <w:rsid w:val="0061305C"/>
    <w:rsid w:val="006424CE"/>
    <w:rsid w:val="00651E28"/>
    <w:rsid w:val="00662D9F"/>
    <w:rsid w:val="00697539"/>
    <w:rsid w:val="006C20AF"/>
    <w:rsid w:val="006D6038"/>
    <w:rsid w:val="006E3BAD"/>
    <w:rsid w:val="006F061F"/>
    <w:rsid w:val="00721103"/>
    <w:rsid w:val="007466BC"/>
    <w:rsid w:val="00750CC7"/>
    <w:rsid w:val="00761488"/>
    <w:rsid w:val="007802BA"/>
    <w:rsid w:val="00791B06"/>
    <w:rsid w:val="007C258A"/>
    <w:rsid w:val="007D4B3E"/>
    <w:rsid w:val="007F515E"/>
    <w:rsid w:val="00801802"/>
    <w:rsid w:val="00804768"/>
    <w:rsid w:val="00830440"/>
    <w:rsid w:val="00834AA5"/>
    <w:rsid w:val="00835063"/>
    <w:rsid w:val="0085198B"/>
    <w:rsid w:val="008A2CEE"/>
    <w:rsid w:val="008E2794"/>
    <w:rsid w:val="009019C7"/>
    <w:rsid w:val="00941BE3"/>
    <w:rsid w:val="0094717B"/>
    <w:rsid w:val="0096300D"/>
    <w:rsid w:val="009655EA"/>
    <w:rsid w:val="00994A15"/>
    <w:rsid w:val="00A00F55"/>
    <w:rsid w:val="00A12D25"/>
    <w:rsid w:val="00A314B3"/>
    <w:rsid w:val="00A67D9D"/>
    <w:rsid w:val="00A90C3F"/>
    <w:rsid w:val="00AA3566"/>
    <w:rsid w:val="00AC675C"/>
    <w:rsid w:val="00AD586E"/>
    <w:rsid w:val="00AE6D88"/>
    <w:rsid w:val="00AF1FDF"/>
    <w:rsid w:val="00B11423"/>
    <w:rsid w:val="00B536B9"/>
    <w:rsid w:val="00BA1FC3"/>
    <w:rsid w:val="00BA46F4"/>
    <w:rsid w:val="00BB7FC9"/>
    <w:rsid w:val="00BC7C06"/>
    <w:rsid w:val="00BE6924"/>
    <w:rsid w:val="00C06D6A"/>
    <w:rsid w:val="00C1663A"/>
    <w:rsid w:val="00C362C4"/>
    <w:rsid w:val="00C44664"/>
    <w:rsid w:val="00CC5546"/>
    <w:rsid w:val="00CD2D13"/>
    <w:rsid w:val="00D01610"/>
    <w:rsid w:val="00D4316D"/>
    <w:rsid w:val="00D63963"/>
    <w:rsid w:val="00D919B3"/>
    <w:rsid w:val="00DA3AAD"/>
    <w:rsid w:val="00DC589C"/>
    <w:rsid w:val="00DD5B9D"/>
    <w:rsid w:val="00E76135"/>
    <w:rsid w:val="00E92C1C"/>
    <w:rsid w:val="00E96C23"/>
    <w:rsid w:val="00EC087A"/>
    <w:rsid w:val="00EC6B68"/>
    <w:rsid w:val="00ED0C1E"/>
    <w:rsid w:val="00EF025C"/>
    <w:rsid w:val="00F016D7"/>
    <w:rsid w:val="00F149AB"/>
    <w:rsid w:val="00F36EEE"/>
    <w:rsid w:val="00F62318"/>
    <w:rsid w:val="00F77225"/>
    <w:rsid w:val="00F925C8"/>
    <w:rsid w:val="00FC28D3"/>
    <w:rsid w:val="00FD45D2"/>
    <w:rsid w:val="00FE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7DD48"/>
  <w15:docId w15:val="{16388FEA-A8E7-4BD8-9F12-CAE48FE7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Текст1"/>
    <w:basedOn w:val="a"/>
    <w:rsid w:val="00AE6D88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67D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675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C6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9A1C-64A8-4B6B-8072-23488CCB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Джараспаева</dc:creator>
  <cp:lastModifiedBy>Мадина Джараспаева</cp:lastModifiedBy>
  <cp:revision>3</cp:revision>
  <cp:lastPrinted>2021-05-12T09:17:00Z</cp:lastPrinted>
  <dcterms:created xsi:type="dcterms:W3CDTF">2021-11-02T03:25:00Z</dcterms:created>
  <dcterms:modified xsi:type="dcterms:W3CDTF">2021-11-02T03:28:00Z</dcterms:modified>
</cp:coreProperties>
</file>